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göktyta, havsörn, mindre hackspett, näktergal, rosenfink, rödvingetrast, spillkråka, stare, sävsparv, tallbit,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göktyta, havsörn, mindre hackspett, näktergal, rosenfink, rödvingetrast, spillkråka, stare, sävsparv, tallbit,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