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2932-2024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duvhök, entita, fjällvråk, grönfink, grönsångare, gulsparv, göktyta, havsörn, mindre hackspett, näktergal, rosenfink, rödvingetrast, spillkråka, stare, sävsparv, tallbit, tornseglare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duvhök, entita, fjällvråk, grönfink, grönsångare, gulsparv, göktyta, havsörn, mindre hackspett, näktergal, rosenfink, rödvingetrast, spillkråka, stare, sävsparv, tallbit, tornseglare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