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493-2022 i Strängnä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