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fyrflikig jordstjärna (NT), gul taggsvamp (NT), orange taggsvamp (NT), talltita (NT, §4), dropptaggsvamp (S), fjällig taggsvamp s.str. (S), grönpyrola (S), gullgröppa (S), kamjordstjärna (S), korthornad vedstekel (S), trådticka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talltita (NT, §4) och lopplummer (§9).</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