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191-2021 i Strängnä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