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1511-2022 i Sträng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