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673-2022 i Sträng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