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Detta dokument behandlar höga naturvärden i avverkningsanmälan A 27958-2025 i Ödeshögs kommun som inkom 2025-06-09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6464332, E 486286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noshornsoxe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