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58052-2021 i Ödeshögs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