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inom 15 meter från avverkningsanmälan A 58052-2021 i Ödeshögs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