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dokument behandlar höga naturvärden i avverkningsanmälan A 55870-2025 i Ydre kommun som inkom 2025-11-12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västlig njurlav (VU, T) och grynig filtlav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6415413, E 522577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