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Detta dokument behandlar höga naturvärden i avverkningsanmälan A 26030-2023 i Ydre kommun som inkom 2023-06-14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6397624, E 512783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