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Detta dokument behandlar höga naturvärden i avverkningsanmälan A 53277-2021 i Ydre kommun som inkom 2021-09-29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6408742, E 526875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