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12185-2025 i Ydre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