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4248-2026 i Ydre kommun</w:t>
      </w:r>
    </w:p>
    <w:p>
      <w:r>
        <w:t>Detta dokument behandlar höga naturvärden i avverkningsanmälan A 4248-2026 i Ydre kommun. Denna avverkningsanmälan inkom 2026-01-23 07:33:57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6399275, E 507582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