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16704-2025 i Ydre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