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45765-2025 i Ydre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