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Detta dokument behandlar höga naturvärden i avverkningsanmälan A 33676-2022 i Ydre kommun som inkom 2022-08-16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6413508, E 524992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