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Detta dokument behandlar höga naturvärden i avverkningsanmälan A 4248-2026 i Ydre kommun som inkom 2026-01-23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6399275, E 507582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