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Detta dokument behandlar höga naturvärden i avverkningsanmälan A 52667-2022 i Ydre kommun som inkom 2022-11-09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6408017, E 510734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solvända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