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45815-2025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