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17-2026 i Kinda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