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dokument behandlar höga naturvärden i avverkningsanmälan A 45119-2023 i Kinda kommun som inkom 2023-09-18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sorgfibbla (VU), aspelandsfibbla (NT) och smal guldkornsfibbla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6434619, E 532839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