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40463-2021 i Kinda kommun</w:t>
      </w:r>
    </w:p>
    <w:p>
      <w:r>
        <w:t>Detta klagomål behandlar höga naturvärden i avverkningsanmälan A 40463-2021 i Kinda kommun som inkom 2021-08-11 och omfattar 11,5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40463-2021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6426867, E 541462 i SWEREF 99 TM.</w:t>
      </w:r>
    </w:p>
    <w:p>
      <w:r>
        <w:t>I och inom 18 meter från avverkningsanmälan finns fynd av 3 naturvårdsarter, varav 3 är rödlistade: skogsalm (EN), fjällig taggsvamp s.str. (NT) och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