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35863-2025 i Kinda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