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dokument behandlar höga naturvärden i avverkningsanmälan A 56129-2024 i Kinda kommun som inkom 2024-11-28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blomkålssvamp (S), fällmossa (S, T)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6428770, E 531841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