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Detta dokument behandlar höga naturvärden i avverkningsanmälan A 16607-2023 i Kinda kommun som inkom 2023-04-14 och omfattar 4,7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6432684, E 537158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13 meter från avverkningsanmälan har följande 1 naturvårdsarter hittats: sårläka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