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Detta dokument behandlar höga naturvärden i avverkningsanmälan A 45686-2025 i Kinda kommun som inkom 2025-09-23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6427342, E 535352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42 naturvårdsarter hittats: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tofsvipa (VU, §4), tornseglare (VU, §4), gulsparv (NT, §4), göktyta (NT, §4), järnsparv (NT, §4), ekoxe (S, §6), kungsfågel (§4), sångsvan (§4), törnskata (§4), grönvit nattviol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