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dammfladdermus (NT, §4a), motaggsvamp (NT), orange taggsvamp (NT), talltaggsvamp (NT), utter (NT, §4a), vedskivlav (NT), blomkålssvamp (S)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