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klagomål behandlar höga naturvärden i avverkningsanmälan A 40463-2021 i Kinda kommun som inkom 2021-08-11 och omfattar 11,5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6426867, E 541462 i SWEREF 99 TM.</w:t>
      </w:r>
    </w:p>
    <w:p>
      <w:r>
        <w:t>I och inom 18 meter från avverkningsanmälan finns fynd av 3 naturvårdsarter, varav 3 är rödlistade: skogsalm (EN), fjällig taggsvamp s.str.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