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Detta dokument behandlar höga naturvärden i avverkningsanmälan A 48628-2023 i Kinda kommun som inkom 2023-10-09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6429248, E 553960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