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65-2024 i Box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