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avverkningsanmälan A 53268-2020 i Boxholms kommun. Denna avverkningsanmälan inkom 2020-10-19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53268-2020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6456599, E 497698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