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rosenticka (NT), spillkråka (NT, §4), tallticka (NT), talltita (NT, §4), ullticka (NT), vedtrappmossa (NT), grönpyrola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