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40626-2025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