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som inkom 2025-05-06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6447802, E 573936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8 naturvårdsarter hittats: kricka (NT, §4), dvärghäxört (S, T), grönpyrola (S, T), korallrot (S, T, §8), stor aspticka (S, T), sångsvan (§4),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korallrot (S, T, §8), sångsvan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