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Detta dokument behandlar höga naturvärden i avverkningsanmälan A 53004-2023 i Åtvidabergs kommun som inkom 2023-10-23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6452451, E 561764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