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klagomål behandlar höga naturvärden i avverkningsanmälan A 29622-2025 i Åtvidabergs kommun som inkom 2025-06-17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