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dokument behandlar höga naturvärden i avverkningsanmälan A 11766-2023 i Åtvidabergs kommun som inkom 2023-03-09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6454139, E 560500 i SWEREF 99 TM.</w:t>
      </w:r>
    </w:p>
    <w:p>
      <w:pPr>
        <w:pStyle w:val="Heading2"/>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