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dokument behandlar höga naturvärden i avverkningsanmälan A 33711-2022 i Åtvidabergs kommun som inkom 2022-08-16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6465083, E 561688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