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som inkom 2022-11-09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6446557, E 566949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skogsbräsma (S) och havsörn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