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avverkningsanmälan A 7085-2024 i Åtvidabergs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