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10 meter från avverkningsanmälan A 44973-2026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