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nordfladdermus (NT, §4a), dvärgpipistrell (§4a), större brunfladdermus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