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klagomål behandlar höga naturvärden i avverkningsanmälan A 53265-2023 i Finspångs kommun som inkom 2023-10-30 och omfattar 1,6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6514073, E 546850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