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avverkningsanmälan A 14216-2021 i Finspångs kommun. Denna avverkningsanmälan inkom 2021-03-23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kantarellvaxing (S), maskfingersvamp (S), sprödvaxing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216-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hasselsnok (VU, §4a), sandödla (VU, §4a), spillkråka (NT, §4), kopparödla (§6), skogsödla (§6), vanlig padda (§6),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