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663-2023 i Finspångs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