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39078-2022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