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dokument behandlar höga naturvärden i avverkningsanmälan A 5414-2024 i Valdemarsviks kommun. Denna avverkningsanmälan inkom 2024-02-09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