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klagomål behandlar höga naturvärden i avverkningsanmälan A 11749-2023 i Valdemarsviks kommun som inkom 2023-03-09 och omfattar 2,4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6443957, E 584037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